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20"/>
        <w:gridCol w:w="11338"/>
      </w:tblGrid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4E3AAD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4E3AAD">
              <w:rPr>
                <w:sz w:val="18"/>
                <w:szCs w:val="18"/>
              </w:rPr>
              <w:t xml:space="preserve">НАИМЕНОВАНИЕ </w:t>
            </w:r>
            <w:r w:rsidR="000C64F2" w:rsidRPr="004E3AAD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Pr="004E3AAD" w:rsidRDefault="00BF7A4B">
            <w:pPr>
              <w:pStyle w:val="1"/>
              <w:rPr>
                <w:sz w:val="18"/>
                <w:szCs w:val="18"/>
                <w:lang w:val="ru-RU"/>
              </w:rPr>
            </w:pPr>
            <w:r w:rsidRPr="004E3AAD">
              <w:rPr>
                <w:sz w:val="18"/>
                <w:szCs w:val="18"/>
                <w:lang w:val="ru-RU"/>
              </w:rPr>
              <w:t xml:space="preserve">: </w:t>
            </w:r>
            <w:r w:rsidR="003C3C7D" w:rsidRPr="004E3AAD">
              <w:rPr>
                <w:sz w:val="18"/>
                <w:szCs w:val="18"/>
                <w:lang w:val="ru-RU"/>
              </w:rPr>
              <w:t>МОДЕРНИЗАЦИЯ СКЛАДА ДЛЯ РЕЗЕРВНОГО ЗАПАСА ВОДЫ, РАСПОЛОЖЕННОГО ПО АДРЕСУ: ГОМЕЛЬСКАЯ ОБЛ., ЖЛОБИНСКИЙ РАЙОН,МАЙСКОГО С/С, ВБЛИЗИ Д.МАЛЫЕ КОЗЛОВИЧИ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4E3AAD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4E3AAD">
              <w:rPr>
                <w:sz w:val="18"/>
                <w:szCs w:val="18"/>
              </w:rPr>
              <w:t xml:space="preserve">КОД  </w:t>
            </w:r>
            <w:r w:rsidR="000C64F2" w:rsidRPr="004E3AAD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3C3C7D">
              <w:rPr>
                <w:lang w:val="en-US"/>
              </w:rPr>
              <w:t>02/21</w:t>
            </w:r>
          </w:p>
        </w:tc>
      </w:tr>
      <w:tr w:rsidR="00BF7A4B" w:rsidRPr="004E3AAD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4E3AAD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4E3AAD">
              <w:rPr>
                <w:sz w:val="18"/>
                <w:szCs w:val="18"/>
              </w:rPr>
              <w:t xml:space="preserve">НАИМЕНОВАНИЕ </w:t>
            </w:r>
            <w:r w:rsidR="000C64F2" w:rsidRPr="004E3AAD">
              <w:rPr>
                <w:sz w:val="18"/>
                <w:szCs w:val="18"/>
                <w:lang w:val="ru-RU"/>
              </w:rPr>
              <w:t>ЗДАНИЯ</w:t>
            </w:r>
            <w:r w:rsidR="000C64F2" w:rsidRPr="004E3AAD">
              <w:rPr>
                <w:sz w:val="18"/>
                <w:szCs w:val="18"/>
              </w:rPr>
              <w:t>,</w:t>
            </w:r>
            <w:r w:rsidR="000C64F2" w:rsidRPr="004E3AAD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Pr="004E3AAD" w:rsidRDefault="00BF7A4B">
            <w:r w:rsidRPr="004E3AAD">
              <w:t xml:space="preserve">: </w:t>
            </w:r>
            <w:r w:rsidR="003C3C7D" w:rsidRPr="004E3AAD">
              <w:t>МОДЕРНИЗАЦИЯ СКЛАДА ДЛЯ РЕЗЕРВНОГО ЗАПАСА ВОДЫ, РАСПОЛЛОЖЕННОГО ПО АДРЕСУ: ГОМЕЛЬСКАЯ ОБЛ., ЖЛОБИНСКИЙ Р-Н, МАЙСКОГО С/С, ВБЛИЗИ Д. МАЛЫЕ КОЗЛОВИЧИ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4E3AAD" w:rsidRDefault="00BF7A4B">
            <w:pPr>
              <w:pStyle w:val="5"/>
              <w:rPr>
                <w:sz w:val="18"/>
                <w:szCs w:val="18"/>
              </w:rPr>
            </w:pPr>
            <w:r w:rsidRPr="004E3AAD">
              <w:rPr>
                <w:sz w:val="18"/>
                <w:szCs w:val="18"/>
              </w:rPr>
              <w:t xml:space="preserve">ШИФР </w:t>
            </w:r>
            <w:r w:rsidR="000C64F2" w:rsidRPr="004E3AAD">
              <w:rPr>
                <w:sz w:val="18"/>
                <w:szCs w:val="18"/>
                <w:lang w:val="ru-RU"/>
              </w:rPr>
              <w:t>ЗДАНИЯ</w:t>
            </w:r>
            <w:r w:rsidR="000C64F2" w:rsidRPr="004E3AAD">
              <w:rPr>
                <w:sz w:val="18"/>
                <w:szCs w:val="18"/>
              </w:rPr>
              <w:t>,</w:t>
            </w:r>
            <w:r w:rsidR="000C64F2" w:rsidRPr="004E3AAD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3C3C7D">
              <w:rPr>
                <w:lang w:val="en-US"/>
              </w:rPr>
              <w:t>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0C64F2" w:rsidRPr="004E3AAD" w:rsidRDefault="000C64F2">
            <w:pPr>
              <w:pStyle w:val="5"/>
              <w:rPr>
                <w:sz w:val="18"/>
                <w:szCs w:val="18"/>
                <w:lang w:val="ru-RU"/>
              </w:rPr>
            </w:pPr>
            <w:r w:rsidRPr="004E3AAD"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1338" w:type="dxa"/>
            <w:vAlign w:val="center"/>
          </w:tcPr>
          <w:p w:rsidR="000C64F2" w:rsidRPr="000C64F2" w:rsidRDefault="000C64F2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BF7A4B" w:rsidRDefault="00BF7A4B">
      <w:pPr>
        <w:rPr>
          <w:lang w:val="en-US"/>
        </w:rPr>
      </w:pPr>
    </w:p>
    <w:p w:rsidR="00BF7A4B" w:rsidRDefault="00BF7A4B">
      <w:pPr>
        <w:rPr>
          <w:lang w:val="en-US"/>
        </w:rPr>
      </w:pPr>
    </w:p>
    <w:p w:rsidR="00BF7A4B" w:rsidRPr="00A25563" w:rsidRDefault="00A25563" w:rsidP="00A25563">
      <w:pPr>
        <w:widowControl w:val="0"/>
        <w:adjustRightInd w:val="0"/>
        <w:spacing w:before="240"/>
        <w:jc w:val="center"/>
        <w:rPr>
          <w:b/>
          <w:bCs/>
          <w:color w:val="000000"/>
        </w:rPr>
      </w:pPr>
      <w:r w:rsidRPr="00A25563">
        <w:rPr>
          <w:b/>
          <w:bCs/>
          <w:color w:val="000000"/>
          <w:sz w:val="20"/>
          <w:szCs w:val="20"/>
        </w:rPr>
        <w:t>ВЕДОМОСТЬ ОБЪЕМОВ РАБОТ И РАСХОДА РЕСУРСОВ</w:t>
      </w:r>
      <w:r w:rsidRPr="00A25563">
        <w:rPr>
          <w:b/>
          <w:bCs/>
          <w:color w:val="000000"/>
        </w:rPr>
        <w:t xml:space="preserve">  </w:t>
      </w:r>
      <w:r w:rsidR="008E212C" w:rsidRPr="00A25563">
        <w:rPr>
          <w:b/>
          <w:bCs/>
          <w:sz w:val="20"/>
          <w:szCs w:val="20"/>
        </w:rPr>
        <w:t>№ :</w:t>
      </w:r>
      <w:r w:rsidR="008E212C" w:rsidRPr="00A25563">
        <w:rPr>
          <w:sz w:val="20"/>
          <w:szCs w:val="20"/>
        </w:rPr>
        <w:t xml:space="preserve"> </w:t>
      </w:r>
      <w:r w:rsidR="003C3C7D" w:rsidRPr="004E3AAD">
        <w:rPr>
          <w:b/>
          <w:bCs/>
          <w:sz w:val="20"/>
          <w:szCs w:val="20"/>
        </w:rPr>
        <w:t>2</w:t>
      </w:r>
    </w:p>
    <w:p w:rsidR="009F5777" w:rsidRPr="009F5777" w:rsidRDefault="009F5777">
      <w:pPr>
        <w:jc w:val="center"/>
        <w:rPr>
          <w:bCs/>
          <w:sz w:val="24"/>
          <w:szCs w:val="24"/>
        </w:rPr>
      </w:pPr>
      <w:r w:rsidRPr="009F5777">
        <w:rPr>
          <w:bCs/>
          <w:sz w:val="22"/>
          <w:szCs w:val="22"/>
          <w:lang w:val="en-US"/>
        </w:rPr>
        <w:t>(</w:t>
      </w:r>
      <w:r w:rsidRPr="009F5777">
        <w:rPr>
          <w:bCs/>
          <w:sz w:val="22"/>
          <w:szCs w:val="22"/>
        </w:rPr>
        <w:t>нормы 201</w:t>
      </w:r>
      <w:r w:rsidR="0058630B">
        <w:rPr>
          <w:bCs/>
          <w:sz w:val="22"/>
          <w:szCs w:val="22"/>
          <w:lang w:val="en-US"/>
        </w:rPr>
        <w:t>7</w:t>
      </w:r>
      <w:r w:rsidRPr="009F5777">
        <w:rPr>
          <w:bCs/>
          <w:sz w:val="22"/>
          <w:szCs w:val="22"/>
        </w:rPr>
        <w:t>г.</w:t>
      </w:r>
      <w:r w:rsidRPr="009F5777">
        <w:rPr>
          <w:bCs/>
          <w:sz w:val="22"/>
          <w:szCs w:val="22"/>
          <w:lang w:val="en-US"/>
        </w:rPr>
        <w:t>)</w:t>
      </w:r>
    </w:p>
    <w:p w:rsidR="006461B3" w:rsidRDefault="00BF7A4B" w:rsidP="006461B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на </w:t>
      </w:r>
      <w:r w:rsidR="003C3C7D">
        <w:rPr>
          <w:b/>
          <w:bCs/>
          <w:sz w:val="20"/>
          <w:szCs w:val="20"/>
          <w:lang w:val="en-US"/>
        </w:rPr>
        <w:t>ОБЩЕСТРОИТЕЛЬНЫЕ РАБОТЫ</w:t>
      </w:r>
    </w:p>
    <w:p w:rsidR="00BF7A4B" w:rsidRPr="00720C8A" w:rsidRDefault="00F728B2" w:rsidP="006461B3">
      <w:pPr>
        <w:rPr>
          <w:b/>
          <w:bCs/>
          <w:sz w:val="20"/>
          <w:szCs w:val="20"/>
        </w:rPr>
      </w:pPr>
      <w:r>
        <w:rPr>
          <w:b/>
        </w:rPr>
        <w:t xml:space="preserve">         </w:t>
      </w:r>
    </w:p>
    <w:tbl>
      <w:tblPr>
        <w:tblW w:w="145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3118"/>
        <w:gridCol w:w="1560"/>
        <w:gridCol w:w="4678"/>
        <w:gridCol w:w="1275"/>
        <w:gridCol w:w="1983"/>
      </w:tblGrid>
      <w:tr w:rsidR="006448B2" w:rsidTr="006448B2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1984" w:type="dxa"/>
            <w:vMerge w:val="restart"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</w:t>
            </w:r>
          </w:p>
        </w:tc>
        <w:tc>
          <w:tcPr>
            <w:tcW w:w="3118" w:type="dxa"/>
            <w:vMerge w:val="restart"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видов работ</w:t>
            </w:r>
          </w:p>
        </w:tc>
        <w:tc>
          <w:tcPr>
            <w:tcW w:w="1560" w:type="dxa"/>
            <w:vAlign w:val="center"/>
          </w:tcPr>
          <w:p w:rsidR="006448B2" w:rsidRDefault="006448B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6448B2" w:rsidRPr="000C64F2" w:rsidRDefault="006448B2" w:rsidP="00DF5E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измерения</w:t>
            </w:r>
          </w:p>
        </w:tc>
        <w:tc>
          <w:tcPr>
            <w:tcW w:w="4678" w:type="dxa"/>
            <w:vMerge w:val="restart"/>
            <w:vAlign w:val="center"/>
          </w:tcPr>
          <w:p w:rsidR="006448B2" w:rsidRP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ресурсов</w:t>
            </w:r>
          </w:p>
        </w:tc>
        <w:tc>
          <w:tcPr>
            <w:tcW w:w="1275" w:type="dxa"/>
            <w:vMerge w:val="restart"/>
            <w:vAlign w:val="center"/>
          </w:tcPr>
          <w:p w:rsidR="006448B2" w:rsidRPr="006461B3" w:rsidRDefault="006448B2" w:rsidP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 измерения</w:t>
            </w:r>
          </w:p>
        </w:tc>
        <w:tc>
          <w:tcPr>
            <w:tcW w:w="1983" w:type="dxa"/>
            <w:vMerge w:val="restart"/>
            <w:vAlign w:val="center"/>
          </w:tcPr>
          <w:p w:rsidR="006448B2" w:rsidRPr="006461B3" w:rsidRDefault="006448B2" w:rsidP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</w:tr>
      <w:tr w:rsidR="006448B2" w:rsidTr="006448B2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1984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:rsidR="006448B2" w:rsidRDefault="006448B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  <w:tc>
          <w:tcPr>
            <w:tcW w:w="4678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983" w:type="dxa"/>
            <w:vMerge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</w:tr>
    </w:tbl>
    <w:p w:rsidR="00BF7A4B" w:rsidRDefault="00BF7A4B">
      <w:pPr>
        <w:rPr>
          <w:sz w:val="2"/>
          <w:szCs w:val="2"/>
          <w:lang w:val="en-US"/>
        </w:rPr>
      </w:pPr>
    </w:p>
    <w:tbl>
      <w:tblPr>
        <w:tblW w:w="145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3118"/>
        <w:gridCol w:w="1560"/>
        <w:gridCol w:w="4677"/>
        <w:gridCol w:w="1276"/>
        <w:gridCol w:w="1983"/>
      </w:tblGrid>
      <w:tr w:rsidR="006448B2" w:rsidTr="006448B2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1984" w:type="dxa"/>
            <w:vAlign w:val="center"/>
          </w:tcPr>
          <w:p w:rsidR="006448B2" w:rsidRPr="006448B2" w:rsidRDefault="006448B2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18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60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4677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1276" w:type="dxa"/>
          </w:tcPr>
          <w:p w:rsidR="006448B2" w:rsidRPr="007A2E72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1983" w:type="dxa"/>
          </w:tcPr>
          <w:p w:rsidR="006448B2" w:rsidRPr="007A2E72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</w:tr>
      <w:tr w:rsidR="006448B2" w:rsidRPr="00405E5A" w:rsidTr="00870AFF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1984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3118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4677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BFBFBF"/>
              <w:right w:val="nil"/>
            </w:tcBorders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983" w:type="dxa"/>
            <w:tcBorders>
              <w:left w:val="nil"/>
              <w:bottom w:val="single" w:sz="4" w:space="0" w:color="BFBFBF"/>
              <w:right w:val="nil"/>
            </w:tcBorders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3382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Ж2-20-10-04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4E3AAD" w:rsidRDefault="006448B2" w:rsidP="0083382C">
            <w:pPr>
              <w:rPr>
                <w:b/>
                <w:bCs/>
                <w:sz w:val="16"/>
                <w:szCs w:val="16"/>
              </w:rPr>
            </w:pPr>
            <w:r w:rsidRPr="004E3AAD">
              <w:rPr>
                <w:b/>
                <w:bCs/>
                <w:sz w:val="16"/>
                <w:szCs w:val="16"/>
              </w:rPr>
              <w:t>ЗДАНИЕ - СТРОИТЕЛЬНАЯ ЧАСТЬ.ФУНДАМЕНТЫ.ФУНДАМЕНТЫ -СТРОИТЕЛЬНЫЕ КОНСТРУКЦИИ.ЛЕНТОЧНЫЕ МОНОЛИТНЫЕ БЕТОННЫЕ И ЖЕЛЕЗОБЕТОННЫЕ.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М3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4E3AAD" w:rsidRDefault="006448B2" w:rsidP="00843FE7">
            <w:pPr>
              <w:rPr>
                <w:bCs/>
                <w:sz w:val="16"/>
                <w:szCs w:val="16"/>
              </w:rPr>
            </w:pPr>
            <w:r w:rsidRPr="004E3AAD">
              <w:rPr>
                <w:bCs/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14.92299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М030101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АВТОПОГРУЗЧИКИ 5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0.04452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4E3AAD" w:rsidRDefault="006448B2" w:rsidP="00843FE7">
            <w:pPr>
              <w:rPr>
                <w:bCs/>
                <w:sz w:val="16"/>
                <w:szCs w:val="16"/>
              </w:rPr>
            </w:pPr>
            <w:r w:rsidRPr="004E3AAD">
              <w:rPr>
                <w:bCs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4.0704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М110102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БАДЬИ ЕМКОСТЬЮ 4 М3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6.627623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6.627623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2.65453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2/10-10/29                                                                                                                                            С101-123427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4E3AAD" w:rsidRDefault="006448B2" w:rsidP="00843FE7">
            <w:pPr>
              <w:rPr>
                <w:bCs/>
                <w:sz w:val="16"/>
                <w:szCs w:val="16"/>
              </w:rPr>
            </w:pPr>
            <w:r w:rsidRPr="004E3AAD">
              <w:rPr>
                <w:bCs/>
                <w:sz w:val="16"/>
                <w:szCs w:val="16"/>
              </w:rPr>
              <w:t xml:space="preserve">ЗАГОТОВКИ ИЗ ГОРЯЧЕКАТАНОЙ АРМАТУРНОЙ ГЛАДКОЙ СТАЛИ КЛАССА </w:t>
            </w:r>
            <w:r w:rsidRPr="006448B2">
              <w:rPr>
                <w:bCs/>
                <w:sz w:val="16"/>
                <w:szCs w:val="16"/>
                <w:lang w:val="en-US"/>
              </w:rPr>
              <w:t>S</w:t>
            </w:r>
            <w:r w:rsidRPr="004E3AAD">
              <w:rPr>
                <w:bCs/>
                <w:sz w:val="16"/>
                <w:szCs w:val="16"/>
              </w:rPr>
              <w:t>240 (</w:t>
            </w:r>
            <w:r w:rsidRPr="006448B2">
              <w:rPr>
                <w:bCs/>
                <w:sz w:val="16"/>
                <w:szCs w:val="16"/>
                <w:lang w:val="en-US"/>
              </w:rPr>
              <w:t>A</w:t>
            </w:r>
            <w:r w:rsidRPr="004E3AAD">
              <w:rPr>
                <w:bCs/>
                <w:sz w:val="16"/>
                <w:szCs w:val="16"/>
              </w:rPr>
              <w:t>240) ДИАМЕТРОМ 6-10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0.135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1/10-140-40/190                                                                                                                                       С101-152900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4E3AAD" w:rsidRDefault="006448B2" w:rsidP="00843FE7">
            <w:pPr>
              <w:rPr>
                <w:bCs/>
                <w:sz w:val="16"/>
                <w:szCs w:val="16"/>
              </w:rPr>
            </w:pPr>
            <w:r w:rsidRPr="004E3AAD">
              <w:rPr>
                <w:bCs/>
                <w:sz w:val="16"/>
                <w:szCs w:val="16"/>
              </w:rPr>
              <w:t>ЭЛЕКТРОДЫ ТИПА Э42 ДИАМЕТРОМ 6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0.00477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1/10-240-25-35/240                                                                                                                                    С101-17500-1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ГВОЗДИ СТРОИТЕЛЬНЫЕ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0.8904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1/10-130-30/103                                                                                                                                       С101-96200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4E3AAD" w:rsidRDefault="006448B2" w:rsidP="00843FE7">
            <w:pPr>
              <w:rPr>
                <w:bCs/>
                <w:sz w:val="16"/>
                <w:szCs w:val="16"/>
              </w:rPr>
            </w:pPr>
            <w:r w:rsidRPr="004E3AAD">
              <w:rPr>
                <w:bCs/>
                <w:sz w:val="16"/>
                <w:szCs w:val="16"/>
              </w:rPr>
              <w:t>СМАЗКА СОЛИДОЛ ЖИРОВОЙ (СОЛИДОЛ-Ж)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0.017808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1/10-110-50-15/585                                                                                                                                    С102-6100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4E3AAD" w:rsidRDefault="006448B2" w:rsidP="00843FE7">
            <w:pPr>
              <w:rPr>
                <w:bCs/>
                <w:sz w:val="16"/>
                <w:szCs w:val="16"/>
              </w:rPr>
            </w:pPr>
            <w:r w:rsidRPr="004E3AAD">
              <w:rPr>
                <w:bCs/>
                <w:sz w:val="16"/>
                <w:szCs w:val="16"/>
              </w:rPr>
              <w:t>ДОСКИ ОБРЕЗНЫЕ ХВОЙНЫХ ПОРОД ДЛИНОЙ 4-6,5 М, ШИРИНОЙ 75-150 ММ, ТОЛЩИНОЙ 44 ММ И БОЛЕЕ, 3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0.13356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1/10-160-10/190                                                                                                                                       С113-12904-12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4E3AAD" w:rsidRDefault="006448B2" w:rsidP="00843FE7">
            <w:pPr>
              <w:rPr>
                <w:bCs/>
                <w:sz w:val="16"/>
                <w:szCs w:val="16"/>
              </w:rPr>
            </w:pPr>
            <w:r w:rsidRPr="004E3AAD">
              <w:rPr>
                <w:bCs/>
                <w:sz w:val="16"/>
                <w:szCs w:val="16"/>
              </w:rPr>
              <w:t>ПЛЕНКА ПОЛИЭТИЛЕНОВАЯ ПЕРВОГО СОРТА, ТОЛЩИНОЙ 0,2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41.143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2/50-35-10/5                                                                                                                                          С203-49801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4E3AAD" w:rsidRDefault="006448B2" w:rsidP="00843FE7">
            <w:pPr>
              <w:rPr>
                <w:bCs/>
                <w:sz w:val="16"/>
                <w:szCs w:val="16"/>
              </w:rPr>
            </w:pPr>
            <w:r w:rsidRPr="004E3AAD">
              <w:rPr>
                <w:bCs/>
                <w:sz w:val="16"/>
                <w:szCs w:val="16"/>
              </w:rPr>
              <w:t>ЩИТЫ ИЗ ДОСОК ТОЛЩИНА 25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11.766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2/10-25/10                                                                                                                                            С204-2711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4E3AAD" w:rsidRDefault="006448B2" w:rsidP="00843FE7">
            <w:pPr>
              <w:rPr>
                <w:bCs/>
                <w:sz w:val="16"/>
                <w:szCs w:val="16"/>
              </w:rPr>
            </w:pPr>
            <w:r w:rsidRPr="004E3AAD">
              <w:rPr>
                <w:bCs/>
                <w:sz w:val="16"/>
                <w:szCs w:val="16"/>
              </w:rPr>
              <w:t xml:space="preserve">ЗАГОТОВКИ ИЗ ГОРЯЧЕКАТАНОЙ АРМАТУРНОЙ СТАЛИ ПЕРИОДИЧЕСКОГО ПРОФИЛЯ КЛАССА </w:t>
            </w:r>
            <w:r w:rsidRPr="006448B2">
              <w:rPr>
                <w:bCs/>
                <w:sz w:val="16"/>
                <w:szCs w:val="16"/>
                <w:lang w:val="en-US"/>
              </w:rPr>
              <w:t>S</w:t>
            </w:r>
            <w:r w:rsidRPr="004E3AAD">
              <w:rPr>
                <w:bCs/>
                <w:sz w:val="16"/>
                <w:szCs w:val="16"/>
              </w:rPr>
              <w:t>500 (</w:t>
            </w:r>
            <w:r w:rsidRPr="006448B2">
              <w:rPr>
                <w:bCs/>
                <w:sz w:val="16"/>
                <w:szCs w:val="16"/>
                <w:lang w:val="en-US"/>
              </w:rPr>
              <w:t>A</w:t>
            </w:r>
            <w:r w:rsidRPr="004E3AAD">
              <w:rPr>
                <w:bCs/>
                <w:sz w:val="16"/>
                <w:szCs w:val="16"/>
              </w:rPr>
              <w:t>Т500С) ДИАМЕТРОМ 12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1.213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2/10-45/10                                                                                                                                            С204-2900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4E3AAD" w:rsidRDefault="006448B2" w:rsidP="00843FE7">
            <w:pPr>
              <w:rPr>
                <w:bCs/>
                <w:sz w:val="16"/>
                <w:szCs w:val="16"/>
              </w:rPr>
            </w:pPr>
            <w:r w:rsidRPr="004E3AAD">
              <w:rPr>
                <w:bCs/>
                <w:sz w:val="16"/>
                <w:szCs w:val="16"/>
              </w:rPr>
              <w:t>ЗАГОТОВКИ ИЗ ПРОВОЛОКИ ИЗ НИЗКОУГЛЕРОДИСТОЙ СТАЛИ ХОЛОДНОТЯНУТОЙ ПЕРИОДИЧЕСКОГО ПРОФИЛЯ КЛАССА ВР-</w:t>
            </w:r>
            <w:r w:rsidRPr="006448B2">
              <w:rPr>
                <w:bCs/>
                <w:sz w:val="16"/>
                <w:szCs w:val="16"/>
                <w:lang w:val="en-US"/>
              </w:rPr>
              <w:t>I</w:t>
            </w:r>
            <w:r w:rsidRPr="004E3AAD">
              <w:rPr>
                <w:bCs/>
                <w:sz w:val="16"/>
                <w:szCs w:val="16"/>
              </w:rPr>
              <w:t xml:space="preserve"> ДЛЯ АРМИРОВАНИЯ ЖЕЛЕЗОБЕТОННЫХ КОНСТРУКЦИЙ ДИАМЕТРОМ 4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0.0053424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0.139495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4/1-4-10-20-90/1340                                                                                                                                   С414-1009-71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4E3AAD" w:rsidRDefault="006448B2" w:rsidP="00843FE7">
            <w:pPr>
              <w:rPr>
                <w:bCs/>
                <w:sz w:val="16"/>
                <w:szCs w:val="16"/>
              </w:rPr>
            </w:pPr>
            <w:r w:rsidRPr="004E3AAD">
              <w:rPr>
                <w:bCs/>
                <w:sz w:val="16"/>
                <w:szCs w:val="16"/>
              </w:rPr>
              <w:t>БЕТОН ТЯЖЕЛЫЙ С КРУПНОСТЬЮ ЗАПОЛНИТЕЛЯ 20-40 ММ,КЛАССА С25/30,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4E3AAD">
              <w:rPr>
                <w:bCs/>
                <w:sz w:val="16"/>
                <w:szCs w:val="16"/>
              </w:rPr>
              <w:t>200,</w:t>
            </w:r>
            <w:r w:rsidRPr="006448B2">
              <w:rPr>
                <w:bCs/>
                <w:sz w:val="16"/>
                <w:szCs w:val="16"/>
                <w:lang w:val="en-US"/>
              </w:rPr>
              <w:t>W</w:t>
            </w:r>
            <w:r w:rsidRPr="004E3AAD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32.277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4/1-4-10-20-40/120                                                                                                                                    С414-1020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4E3AAD" w:rsidRDefault="006448B2" w:rsidP="00843FE7">
            <w:pPr>
              <w:rPr>
                <w:bCs/>
                <w:sz w:val="16"/>
                <w:szCs w:val="16"/>
              </w:rPr>
            </w:pPr>
            <w:r w:rsidRPr="004E3AAD">
              <w:rPr>
                <w:bCs/>
                <w:sz w:val="16"/>
                <w:szCs w:val="16"/>
              </w:rPr>
              <w:t>БЕТОНЫ ТЯЖЕЛЫЕ С КРУПНОСТЬЮ ЗАПОЛНИТЕЛЯ 20-40 ММ, КЛАССА С8/10 (В10)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3.68</w:t>
            </w:r>
          </w:p>
        </w:tc>
      </w:tr>
    </w:tbl>
    <w:p w:rsidR="00BF7A4B" w:rsidRDefault="00BF7A4B">
      <w:pPr>
        <w:spacing w:line="60" w:lineRule="atLeast"/>
        <w:rPr>
          <w:lang w:val="en-US"/>
        </w:rPr>
      </w:pPr>
    </w:p>
    <w:p w:rsidR="00BF7A4B" w:rsidRDefault="00BF7A4B">
      <w:pPr>
        <w:spacing w:line="60" w:lineRule="atLeast"/>
        <w:rPr>
          <w:lang w:val="en-US"/>
        </w:rPr>
      </w:pPr>
    </w:p>
    <w:p w:rsidR="00BF7A4B" w:rsidRDefault="00BF7A4B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tbl>
      <w:tblPr>
        <w:tblW w:w="0" w:type="auto"/>
        <w:tblInd w:w="534" w:type="dxa"/>
        <w:tblLayout w:type="fixed"/>
        <w:tblLook w:val="01E0" w:firstRow="1" w:lastRow="1" w:firstColumn="1" w:lastColumn="1" w:noHBand="0" w:noVBand="0"/>
      </w:tblPr>
      <w:tblGrid>
        <w:gridCol w:w="2518"/>
        <w:gridCol w:w="7371"/>
      </w:tblGrid>
      <w:tr w:rsidR="00161435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518" w:type="dxa"/>
            <w:vAlign w:val="center"/>
          </w:tcPr>
          <w:p w:rsidR="00161435" w:rsidRDefault="00161435" w:rsidP="005446D7">
            <w:r>
              <w:t>Составил</w:t>
            </w:r>
          </w:p>
        </w:tc>
        <w:tc>
          <w:tcPr>
            <w:tcW w:w="7371" w:type="dxa"/>
            <w:vAlign w:val="center"/>
          </w:tcPr>
          <w:p w:rsidR="00161435" w:rsidRPr="0055345F" w:rsidRDefault="004E3AAD" w:rsidP="005446D7">
            <w:pPr>
              <w:rPr>
                <w:lang w:val="en-US"/>
              </w:rPr>
            </w:pPr>
            <w:r w:rsidRPr="004E3AAD">
              <w:rPr>
                <w:lang w:val="en-US"/>
              </w:rPr>
              <w:tab/>
            </w:r>
            <w:r w:rsidRPr="004E3AAD">
              <w:rPr>
                <w:lang w:val="en-US"/>
              </w:rPr>
              <w:tab/>
            </w:r>
            <w:r w:rsidRPr="004E3AAD">
              <w:rPr>
                <w:lang w:val="en-US"/>
              </w:rPr>
              <w:tab/>
              <w:t>А.И. БАРЫЛЬНИКОВ</w:t>
            </w:r>
          </w:p>
        </w:tc>
      </w:tr>
    </w:tbl>
    <w:p w:rsidR="00161435" w:rsidRDefault="00161435" w:rsidP="00BF7A4B">
      <w:pPr>
        <w:spacing w:line="60" w:lineRule="atLeast"/>
        <w:rPr>
          <w:lang w:val="en-US"/>
        </w:rPr>
      </w:pPr>
      <w:bookmarkStart w:id="0" w:name="_GoBack"/>
      <w:bookmarkEnd w:id="0"/>
    </w:p>
    <w:sectPr w:rsidR="00161435" w:rsidSect="0088557C">
      <w:headerReference w:type="default" r:id="rId6"/>
      <w:footerReference w:type="default" r:id="rId7"/>
      <w:pgSz w:w="16838" w:h="11906" w:orient="landscape"/>
      <w:pgMar w:top="851" w:right="1134" w:bottom="709" w:left="993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BF5" w:rsidRDefault="00FE3BF5" w:rsidP="00EB5AEB">
      <w:r>
        <w:separator/>
      </w:r>
    </w:p>
  </w:endnote>
  <w:endnote w:type="continuationSeparator" w:id="0">
    <w:p w:rsidR="00FE3BF5" w:rsidRDefault="00FE3BF5" w:rsidP="00EB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AEB" w:rsidRDefault="00EB5AE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E3BF5">
      <w:rPr>
        <w:noProof/>
      </w:rPr>
      <w:t>1</w:t>
    </w:r>
    <w:r>
      <w:fldChar w:fldCharType="end"/>
    </w:r>
  </w:p>
  <w:p w:rsidR="00EB5AEB" w:rsidRDefault="00EB5A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BF5" w:rsidRDefault="00FE3BF5" w:rsidP="00EB5AEB">
      <w:r>
        <w:separator/>
      </w:r>
    </w:p>
  </w:footnote>
  <w:footnote w:type="continuationSeparator" w:id="0">
    <w:p w:rsidR="00FE3BF5" w:rsidRDefault="00FE3BF5" w:rsidP="00EB5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C7D" w:rsidRDefault="003C3C7D" w:rsidP="003C3C7D">
    <w:pPr>
      <w:pStyle w:val="a6"/>
      <w:jc w:val="right"/>
    </w:pPr>
    <w:r>
      <w:t>Объект: 1 Здание: 1  Рег № данных: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rawingGridHorizontalSpacing w:val="90"/>
  <w:displayHorizontalDrawingGridEvery w:val="0"/>
  <w:displayVerticalDrawingGridEvery w:val="0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4B"/>
    <w:rsid w:val="0000753E"/>
    <w:rsid w:val="0005422D"/>
    <w:rsid w:val="00073D1B"/>
    <w:rsid w:val="000C64F2"/>
    <w:rsid w:val="001156CA"/>
    <w:rsid w:val="00161435"/>
    <w:rsid w:val="00255E1E"/>
    <w:rsid w:val="003C3C7D"/>
    <w:rsid w:val="00405E5A"/>
    <w:rsid w:val="00433BEF"/>
    <w:rsid w:val="00434A12"/>
    <w:rsid w:val="00441DB3"/>
    <w:rsid w:val="00447585"/>
    <w:rsid w:val="00456599"/>
    <w:rsid w:val="004E3AAD"/>
    <w:rsid w:val="005446D7"/>
    <w:rsid w:val="0055345F"/>
    <w:rsid w:val="0057388F"/>
    <w:rsid w:val="0058630B"/>
    <w:rsid w:val="005977B6"/>
    <w:rsid w:val="005C51E8"/>
    <w:rsid w:val="0061438A"/>
    <w:rsid w:val="006448B2"/>
    <w:rsid w:val="0064535D"/>
    <w:rsid w:val="006461B3"/>
    <w:rsid w:val="0066392D"/>
    <w:rsid w:val="006B6F79"/>
    <w:rsid w:val="00701AE0"/>
    <w:rsid w:val="00720C8A"/>
    <w:rsid w:val="00721F4D"/>
    <w:rsid w:val="007276D9"/>
    <w:rsid w:val="007A2E72"/>
    <w:rsid w:val="007C6C46"/>
    <w:rsid w:val="0083382C"/>
    <w:rsid w:val="00843FE7"/>
    <w:rsid w:val="00846D5C"/>
    <w:rsid w:val="008546DD"/>
    <w:rsid w:val="00870AFF"/>
    <w:rsid w:val="0088557C"/>
    <w:rsid w:val="008E212C"/>
    <w:rsid w:val="009F5777"/>
    <w:rsid w:val="00A25563"/>
    <w:rsid w:val="00A73F63"/>
    <w:rsid w:val="00A82969"/>
    <w:rsid w:val="00A86E93"/>
    <w:rsid w:val="00A97E98"/>
    <w:rsid w:val="00AD2E65"/>
    <w:rsid w:val="00B53F5E"/>
    <w:rsid w:val="00B61E9C"/>
    <w:rsid w:val="00B7047D"/>
    <w:rsid w:val="00B96E12"/>
    <w:rsid w:val="00BF7A4B"/>
    <w:rsid w:val="00C66CC0"/>
    <w:rsid w:val="00DB59E3"/>
    <w:rsid w:val="00DB6719"/>
    <w:rsid w:val="00DF5E0E"/>
    <w:rsid w:val="00E21838"/>
    <w:rsid w:val="00E43B14"/>
    <w:rsid w:val="00EB5AEB"/>
    <w:rsid w:val="00EF4475"/>
    <w:rsid w:val="00F6592C"/>
    <w:rsid w:val="00F728B2"/>
    <w:rsid w:val="00FE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1FBAFF7F-E76B-488C-8389-E175E1C51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i/>
      <w:sz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Times New Roman"/>
      <w:sz w:val="20"/>
    </w:rPr>
  </w:style>
  <w:style w:type="table" w:styleId="a5">
    <w:name w:val="Table Grid"/>
    <w:basedOn w:val="a1"/>
    <w:uiPriority w:val="99"/>
    <w:rsid w:val="00BF7A4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B5AEB"/>
    <w:rPr>
      <w:rFonts w:ascii="Arial" w:hAnsi="Arial" w:cs="Times New Roman"/>
      <w:sz w:val="18"/>
    </w:rPr>
  </w:style>
  <w:style w:type="paragraph" w:styleId="a8">
    <w:name w:val="footer"/>
    <w:basedOn w:val="a"/>
    <w:link w:val="a9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B5AEB"/>
    <w:rPr>
      <w:rFonts w:ascii="Arial" w:hAnsi="Arial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91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4441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2021-07-29T17:24:00Z</dcterms:created>
  <dcterms:modified xsi:type="dcterms:W3CDTF">2021-07-29T17:24:00Z</dcterms:modified>
</cp:coreProperties>
</file>